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445E6F1" w:rsidR="00535E9B" w:rsidRPr="00692467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92467">
        <w:rPr>
          <w:rFonts w:ascii="Verdana" w:eastAsia="Verdana" w:hAnsi="Verdana" w:cs="Times New Roman"/>
          <w:b/>
        </w:rPr>
        <w:t xml:space="preserve">ZAŁĄCZNIK NR </w:t>
      </w:r>
      <w:r w:rsidR="00692467" w:rsidRPr="00692467">
        <w:rPr>
          <w:rFonts w:ascii="Verdana" w:eastAsia="Verdana" w:hAnsi="Verdana" w:cs="Times New Roman"/>
          <w:b/>
        </w:rPr>
        <w:t>10</w:t>
      </w:r>
      <w:r w:rsidRPr="00692467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692467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692467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692467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9246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692467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692467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9246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692467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9246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692467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92467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692467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692467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692467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9246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692467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9246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692467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92467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692467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92467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 w:rsidRPr="00692467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692467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692467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692467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92467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692467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692467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692467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692467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8AB9658" w:rsidR="00381365" w:rsidRPr="00692467" w:rsidRDefault="00381365" w:rsidP="00E7085B">
      <w:pPr>
        <w:jc w:val="both"/>
        <w:rPr>
          <w:rFonts w:cstheme="minorHAnsi"/>
          <w:sz w:val="20"/>
          <w:szCs w:val="20"/>
          <w:lang w:eastAsia="pl-PL"/>
        </w:rPr>
      </w:pPr>
      <w:r w:rsidRPr="00692467">
        <w:rPr>
          <w:rFonts w:cstheme="minorHAnsi"/>
          <w:sz w:val="20"/>
          <w:szCs w:val="20"/>
          <w:lang w:eastAsia="pl-PL"/>
        </w:rPr>
        <w:t xml:space="preserve">W związku z Ofertą Wykonawcy złożoną w postępowaniu zakupowym nr </w:t>
      </w:r>
      <w:r w:rsidR="00C0414E" w:rsidRPr="00692467">
        <w:rPr>
          <w:rFonts w:cstheme="minorHAnsi"/>
          <w:b/>
          <w:sz w:val="20"/>
          <w:szCs w:val="20"/>
          <w:lang w:eastAsia="pl-PL"/>
        </w:rPr>
        <w:t>POST/DYS/OB/GZ/0</w:t>
      </w:r>
      <w:r w:rsidR="00D873F7" w:rsidRPr="00692467">
        <w:rPr>
          <w:rFonts w:cstheme="minorHAnsi"/>
          <w:b/>
          <w:sz w:val="20"/>
          <w:szCs w:val="20"/>
          <w:lang w:eastAsia="pl-PL"/>
        </w:rPr>
        <w:t>0</w:t>
      </w:r>
      <w:r w:rsidR="00692467" w:rsidRPr="00692467">
        <w:rPr>
          <w:rFonts w:cstheme="minorHAnsi"/>
          <w:b/>
          <w:sz w:val="20"/>
          <w:szCs w:val="20"/>
          <w:lang w:eastAsia="pl-PL"/>
        </w:rPr>
        <w:t>212</w:t>
      </w:r>
      <w:r w:rsidR="00BA2CD0" w:rsidRPr="00692467">
        <w:rPr>
          <w:rFonts w:cstheme="minorHAnsi"/>
          <w:b/>
          <w:sz w:val="20"/>
          <w:szCs w:val="20"/>
          <w:lang w:eastAsia="pl-PL"/>
        </w:rPr>
        <w:t>/202</w:t>
      </w:r>
      <w:r w:rsidR="00D873F7" w:rsidRPr="00692467">
        <w:rPr>
          <w:rFonts w:cstheme="minorHAnsi"/>
          <w:b/>
          <w:sz w:val="20"/>
          <w:szCs w:val="20"/>
          <w:lang w:eastAsia="pl-PL"/>
        </w:rPr>
        <w:t>6</w:t>
      </w:r>
      <w:r w:rsidRPr="00692467">
        <w:rPr>
          <w:rFonts w:cstheme="minorHAnsi"/>
          <w:b/>
          <w:sz w:val="20"/>
          <w:szCs w:val="20"/>
          <w:lang w:eastAsia="pl-PL"/>
        </w:rPr>
        <w:t xml:space="preserve"> </w:t>
      </w:r>
      <w:r w:rsidRPr="00692467">
        <w:rPr>
          <w:rFonts w:cstheme="minorHAnsi"/>
          <w:sz w:val="20"/>
          <w:szCs w:val="20"/>
          <w:lang w:eastAsia="pl-PL"/>
        </w:rPr>
        <w:t xml:space="preserve">prowadzonym w trybie przetargu nieograniczonego pn. </w:t>
      </w:r>
      <w:r w:rsidR="00BA2CD0" w:rsidRPr="00692467">
        <w:rPr>
          <w:rFonts w:cstheme="minorHAnsi"/>
          <w:sz w:val="20"/>
          <w:szCs w:val="20"/>
          <w:lang w:eastAsia="pl-PL"/>
        </w:rPr>
        <w:t>„</w:t>
      </w:r>
      <w:r w:rsidR="00692467" w:rsidRPr="00692467">
        <w:rPr>
          <w:rFonts w:ascii="Verdana" w:hAnsi="Verdana"/>
          <w:b/>
          <w:bCs/>
          <w:sz w:val="20"/>
          <w:szCs w:val="20"/>
        </w:rPr>
        <w:t>Modernizacja linii napowietrznej SN na terenie działalności PGE Dystrybucja S.A. Oddział Białystok Rejonu Energetycznego Białystok Teren - Polanka – Zamczysk (etap XVII, XVIII XIX, XX, XXI, XXII, XXIII) - 7 części</w:t>
      </w:r>
      <w:r w:rsidR="00D873F7" w:rsidRPr="00692467">
        <w:rPr>
          <w:rFonts w:ascii="Verdana" w:hAnsi="Verdana" w:cs="Times New Roman"/>
          <w:b/>
          <w:bCs/>
          <w:sz w:val="20"/>
          <w:szCs w:val="20"/>
        </w:rPr>
        <w:t>”</w:t>
      </w:r>
      <w:r w:rsidRPr="00692467">
        <w:rPr>
          <w:rFonts w:cstheme="minorHAnsi"/>
          <w:sz w:val="20"/>
          <w:szCs w:val="20"/>
        </w:rPr>
        <w:t>, po</w:t>
      </w:r>
      <w:r w:rsidRPr="00692467">
        <w:rPr>
          <w:rFonts w:cstheme="minorHAnsi"/>
          <w:sz w:val="20"/>
          <w:szCs w:val="20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692467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692467" w:rsidRPr="00692467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692467" w:rsidRPr="00692467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692467" w:rsidRPr="00692467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...</w:t>
            </w:r>
          </w:p>
        </w:tc>
      </w:tr>
      <w:tr w:rsidR="00692467" w:rsidRPr="00692467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692467" w:rsidRPr="00692467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692467" w:rsidRPr="00692467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692467" w:rsidRPr="00692467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692467" w:rsidRPr="00692467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692467" w:rsidRPr="00692467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692467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692467" w:rsidRPr="00692467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...</w:t>
            </w:r>
          </w:p>
        </w:tc>
      </w:tr>
      <w:tr w:rsidR="00692467" w:rsidRPr="00692467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692467" w:rsidRPr="00692467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...</w:t>
            </w:r>
          </w:p>
        </w:tc>
      </w:tr>
      <w:tr w:rsidR="00692467" w:rsidRPr="00692467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...</w:t>
            </w:r>
          </w:p>
        </w:tc>
      </w:tr>
      <w:tr w:rsidR="00692467" w:rsidRPr="00692467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...</w:t>
            </w:r>
          </w:p>
        </w:tc>
      </w:tr>
      <w:tr w:rsidR="00692467" w:rsidRPr="00692467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...</w:t>
            </w:r>
          </w:p>
        </w:tc>
      </w:tr>
      <w:tr w:rsidR="00381365" w:rsidRPr="00692467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692467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92467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692467" w:rsidRDefault="00381365" w:rsidP="00247350">
            <w:pPr>
              <w:rPr>
                <w:rFonts w:cstheme="minorHAnsi"/>
                <w:szCs w:val="18"/>
              </w:rPr>
            </w:pPr>
            <w:r w:rsidRPr="00692467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Pr="00692467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Pr="00692467" w:rsidRDefault="00381365" w:rsidP="00381365">
      <w:pPr>
        <w:rPr>
          <w:rFonts w:cstheme="minorHAnsi"/>
        </w:rPr>
      </w:pPr>
      <w:r w:rsidRPr="00692467">
        <w:rPr>
          <w:rFonts w:cstheme="minorHAnsi"/>
        </w:rPr>
        <w:t>*Zamawiający może zażądać przedstawienia ww. dokumentów.</w:t>
      </w:r>
    </w:p>
    <w:p w14:paraId="0989C02B" w14:textId="0C681B6C" w:rsidR="00381365" w:rsidRPr="00692467" w:rsidRDefault="00381365" w:rsidP="00381365">
      <w:pPr>
        <w:rPr>
          <w:rFonts w:cstheme="minorHAnsi"/>
        </w:rPr>
      </w:pPr>
    </w:p>
    <w:p w14:paraId="10F0BE4D" w14:textId="62A9E7C1" w:rsidR="00381365" w:rsidRPr="00692467" w:rsidRDefault="00381365" w:rsidP="00381365">
      <w:pPr>
        <w:rPr>
          <w:rFonts w:cstheme="minorHAnsi"/>
        </w:rPr>
      </w:pPr>
    </w:p>
    <w:p w14:paraId="2B2CB4B3" w14:textId="73C6721B" w:rsidR="00381365" w:rsidRPr="00692467" w:rsidRDefault="00381365" w:rsidP="00381365">
      <w:pPr>
        <w:rPr>
          <w:rFonts w:cstheme="minorHAnsi"/>
        </w:rPr>
      </w:pPr>
    </w:p>
    <w:p w14:paraId="1F146800" w14:textId="14585345" w:rsidR="00381365" w:rsidRPr="00692467" w:rsidRDefault="00381365" w:rsidP="00381365">
      <w:pPr>
        <w:rPr>
          <w:rFonts w:cstheme="minorHAnsi"/>
        </w:rPr>
      </w:pPr>
    </w:p>
    <w:p w14:paraId="1B7F3631" w14:textId="611DB4E8" w:rsidR="00381365" w:rsidRPr="00692467" w:rsidRDefault="00381365" w:rsidP="00381365">
      <w:pPr>
        <w:rPr>
          <w:rFonts w:cstheme="minorHAnsi"/>
        </w:rPr>
      </w:pPr>
    </w:p>
    <w:p w14:paraId="4BB21D18" w14:textId="77777777" w:rsidR="00381365" w:rsidRPr="00692467" w:rsidRDefault="00381365" w:rsidP="00381365">
      <w:pPr>
        <w:rPr>
          <w:rFonts w:cstheme="minorHAnsi"/>
        </w:rPr>
      </w:pPr>
    </w:p>
    <w:p w14:paraId="18BCF4A9" w14:textId="6BB75665" w:rsidR="00381365" w:rsidRPr="00692467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692467">
        <w:rPr>
          <w:rFonts w:cstheme="minorHAnsi"/>
          <w:sz w:val="16"/>
          <w:szCs w:val="16"/>
        </w:rPr>
        <w:t>...................................................</w:t>
      </w:r>
      <w:r w:rsidR="000E7682" w:rsidRPr="00692467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69246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9246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69246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92467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692467" w:rsidRDefault="00381365" w:rsidP="00381365">
      <w:pPr>
        <w:rPr>
          <w:rFonts w:cstheme="minorHAnsi"/>
        </w:rPr>
      </w:pPr>
    </w:p>
    <w:p w14:paraId="7E8AC570" w14:textId="77777777" w:rsidR="00381365" w:rsidRPr="00692467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Pr="00692467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692467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 w:rsidRPr="00692467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692467" w:rsidSect="008661D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FDE77" w14:textId="77777777" w:rsidR="003036E4" w:rsidRDefault="003036E4" w:rsidP="00582CE9">
      <w:pPr>
        <w:spacing w:after="0"/>
      </w:pPr>
      <w:r>
        <w:separator/>
      </w:r>
    </w:p>
  </w:endnote>
  <w:endnote w:type="continuationSeparator" w:id="0">
    <w:p w14:paraId="3F23875A" w14:textId="77777777" w:rsidR="003036E4" w:rsidRDefault="003036E4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6B0FDE6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5A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A0717" w14:textId="77777777" w:rsidR="003036E4" w:rsidRDefault="003036E4" w:rsidP="00582CE9">
      <w:pPr>
        <w:spacing w:after="0"/>
      </w:pPr>
      <w:r>
        <w:separator/>
      </w:r>
    </w:p>
  </w:footnote>
  <w:footnote w:type="continuationSeparator" w:id="0">
    <w:p w14:paraId="21C38908" w14:textId="77777777" w:rsidR="003036E4" w:rsidRDefault="003036E4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9CF3611" w14:textId="77777777" w:rsidR="00692467" w:rsidRDefault="00692467" w:rsidP="00692467">
          <w:pPr>
            <w:rPr>
              <w:rFonts w:ascii="Trebuchet MS" w:hAnsi="Trebuchet MS"/>
              <w:sz w:val="14"/>
              <w:szCs w:val="14"/>
            </w:rPr>
          </w:pPr>
          <w:r w:rsidRPr="0056430C">
            <w:rPr>
              <w:rFonts w:ascii="Trebuchet MS" w:hAnsi="Trebuchet MS"/>
              <w:sz w:val="14"/>
              <w:szCs w:val="14"/>
            </w:rPr>
            <w:t>Modernizacja linii napowietrznej SN na terenie działalności PGE Dystrybucja S.A. Oddział Białystok Rejonu Energetycznego Białystok Teren - Polanka – Zamczysk (etap XVII, XVIII XIX, XX, XXI, XXII, XXIII) - 7 części</w:t>
          </w:r>
        </w:p>
        <w:p w14:paraId="5205B493" w14:textId="7D5A11A6" w:rsidR="00347E8D" w:rsidRPr="00C0414E" w:rsidRDefault="00692467" w:rsidP="00692467">
          <w:pPr>
            <w:tabs>
              <w:tab w:val="left" w:pos="5711"/>
            </w:tabs>
            <w:suppressAutoHyphens/>
            <w:ind w:right="187"/>
            <w:rPr>
              <w:rFonts w:asciiTheme="majorHAnsi" w:hAnsiTheme="majorHAnsi"/>
              <w:color w:val="000000" w:themeColor="text1"/>
              <w:sz w:val="16"/>
              <w:szCs w:val="16"/>
            </w:rPr>
          </w:pP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POST/DYS/OB/GZ/0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0212</w:t>
          </w:r>
          <w:r w:rsidRPr="00F32BEF">
            <w:rPr>
              <w:rFonts w:ascii="Trebuchet MS" w:hAnsi="Trebuchet MS"/>
              <w:color w:val="000000" w:themeColor="text1"/>
              <w:sz w:val="14"/>
              <w:szCs w:val="14"/>
            </w:rPr>
            <w:t>/202</w:t>
          </w:r>
          <w:r>
            <w:rPr>
              <w:rFonts w:ascii="Trebuchet MS" w:hAnsi="Trebuchet MS"/>
              <w:color w:val="000000" w:themeColor="text1"/>
              <w:sz w:val="14"/>
              <w:szCs w:val="14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6674513">
    <w:abstractNumId w:val="16"/>
  </w:num>
  <w:num w:numId="2" w16cid:durableId="725297934">
    <w:abstractNumId w:val="7"/>
  </w:num>
  <w:num w:numId="3" w16cid:durableId="1898397274">
    <w:abstractNumId w:val="11"/>
  </w:num>
  <w:num w:numId="4" w16cid:durableId="1563057670">
    <w:abstractNumId w:val="17"/>
  </w:num>
  <w:num w:numId="5" w16cid:durableId="1534532696">
    <w:abstractNumId w:val="16"/>
  </w:num>
  <w:num w:numId="6" w16cid:durableId="1223829290">
    <w:abstractNumId w:val="16"/>
  </w:num>
  <w:num w:numId="7" w16cid:durableId="1101030681">
    <w:abstractNumId w:val="3"/>
  </w:num>
  <w:num w:numId="8" w16cid:durableId="614600288">
    <w:abstractNumId w:val="23"/>
  </w:num>
  <w:num w:numId="9" w16cid:durableId="1230263380">
    <w:abstractNumId w:val="15"/>
  </w:num>
  <w:num w:numId="10" w16cid:durableId="533688594">
    <w:abstractNumId w:val="4"/>
  </w:num>
  <w:num w:numId="11" w16cid:durableId="845561081">
    <w:abstractNumId w:val="12"/>
  </w:num>
  <w:num w:numId="12" w16cid:durableId="169024354">
    <w:abstractNumId w:val="10"/>
  </w:num>
  <w:num w:numId="13" w16cid:durableId="983047468">
    <w:abstractNumId w:val="22"/>
  </w:num>
  <w:num w:numId="14" w16cid:durableId="1226643253">
    <w:abstractNumId w:val="19"/>
  </w:num>
  <w:num w:numId="15" w16cid:durableId="1318414573">
    <w:abstractNumId w:val="14"/>
  </w:num>
  <w:num w:numId="16" w16cid:durableId="1438712591">
    <w:abstractNumId w:val="8"/>
  </w:num>
  <w:num w:numId="17" w16cid:durableId="25179581">
    <w:abstractNumId w:val="5"/>
  </w:num>
  <w:num w:numId="18" w16cid:durableId="1551763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2091410">
    <w:abstractNumId w:val="0"/>
  </w:num>
  <w:num w:numId="20" w16cid:durableId="198130231">
    <w:abstractNumId w:val="24"/>
  </w:num>
  <w:num w:numId="21" w16cid:durableId="28722882">
    <w:abstractNumId w:val="1"/>
  </w:num>
  <w:num w:numId="22" w16cid:durableId="1842620602">
    <w:abstractNumId w:val="13"/>
  </w:num>
  <w:num w:numId="23" w16cid:durableId="2012178376">
    <w:abstractNumId w:val="9"/>
  </w:num>
  <w:num w:numId="24" w16cid:durableId="1220675594">
    <w:abstractNumId w:val="18"/>
  </w:num>
  <w:num w:numId="25" w16cid:durableId="205069736">
    <w:abstractNumId w:val="21"/>
  </w:num>
  <w:num w:numId="26" w16cid:durableId="1974407483">
    <w:abstractNumId w:val="2"/>
  </w:num>
  <w:num w:numId="27" w16cid:durableId="76796427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5368"/>
    <w:rsid w:val="00070A58"/>
    <w:rsid w:val="00071C98"/>
    <w:rsid w:val="000801AE"/>
    <w:rsid w:val="0009045E"/>
    <w:rsid w:val="00094799"/>
    <w:rsid w:val="00094EB9"/>
    <w:rsid w:val="00096510"/>
    <w:rsid w:val="000974B1"/>
    <w:rsid w:val="000B0DBD"/>
    <w:rsid w:val="000C47A9"/>
    <w:rsid w:val="000C679C"/>
    <w:rsid w:val="000C6B95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2902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5BB3"/>
    <w:rsid w:val="003036E4"/>
    <w:rsid w:val="00303C67"/>
    <w:rsid w:val="00310CB3"/>
    <w:rsid w:val="00347E8D"/>
    <w:rsid w:val="00350100"/>
    <w:rsid w:val="00362C4E"/>
    <w:rsid w:val="003635AF"/>
    <w:rsid w:val="00366FFB"/>
    <w:rsid w:val="003670A6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4B8B"/>
    <w:rsid w:val="003E59DD"/>
    <w:rsid w:val="003F132F"/>
    <w:rsid w:val="003F257A"/>
    <w:rsid w:val="003F49D5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F16"/>
    <w:rsid w:val="004D154B"/>
    <w:rsid w:val="004D63D5"/>
    <w:rsid w:val="004E1AB0"/>
    <w:rsid w:val="004E7573"/>
    <w:rsid w:val="004F0C4A"/>
    <w:rsid w:val="004F20AD"/>
    <w:rsid w:val="004F6B10"/>
    <w:rsid w:val="00520308"/>
    <w:rsid w:val="00525BB2"/>
    <w:rsid w:val="00535E9B"/>
    <w:rsid w:val="005453F1"/>
    <w:rsid w:val="00551FB7"/>
    <w:rsid w:val="005563FF"/>
    <w:rsid w:val="00562E63"/>
    <w:rsid w:val="0057287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01C4"/>
    <w:rsid w:val="005E1FB2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16C4"/>
    <w:rsid w:val="00692467"/>
    <w:rsid w:val="00696995"/>
    <w:rsid w:val="006A0331"/>
    <w:rsid w:val="006A4275"/>
    <w:rsid w:val="006B277E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61DA"/>
    <w:rsid w:val="008707CC"/>
    <w:rsid w:val="00873B36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1D54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1E22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447F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D58D2"/>
    <w:rsid w:val="00BE0AE4"/>
    <w:rsid w:val="00BE38BB"/>
    <w:rsid w:val="00C003C6"/>
    <w:rsid w:val="00C0414E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5206"/>
    <w:rsid w:val="00CE2F55"/>
    <w:rsid w:val="00CF4967"/>
    <w:rsid w:val="00D03C12"/>
    <w:rsid w:val="00D10930"/>
    <w:rsid w:val="00D1247E"/>
    <w:rsid w:val="00D21BCE"/>
    <w:rsid w:val="00D327C8"/>
    <w:rsid w:val="00D516C1"/>
    <w:rsid w:val="00D6344F"/>
    <w:rsid w:val="00D80E4A"/>
    <w:rsid w:val="00D873F7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085B"/>
    <w:rsid w:val="00E72CD1"/>
    <w:rsid w:val="00E8041E"/>
    <w:rsid w:val="00E92F67"/>
    <w:rsid w:val="00E95B91"/>
    <w:rsid w:val="00EA6557"/>
    <w:rsid w:val="00EA67AA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CFA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3F9DBC-F0B9-46AA-ABC9-867B6091F6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68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26</cp:revision>
  <cp:lastPrinted>2024-07-15T11:21:00Z</cp:lastPrinted>
  <dcterms:created xsi:type="dcterms:W3CDTF">2025-01-15T13:15:00Z</dcterms:created>
  <dcterms:modified xsi:type="dcterms:W3CDTF">2026-01-27T08:35:00Z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